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1569B">
        <w:rPr>
          <w:rFonts w:ascii="Times New Roman" w:hAnsi="Times New Roman"/>
          <w:sz w:val="28"/>
          <w:szCs w:val="28"/>
        </w:rPr>
        <w:t>1</w:t>
      </w:r>
      <w:r w:rsidR="00DD7023">
        <w:rPr>
          <w:rFonts w:ascii="Times New Roman" w:hAnsi="Times New Roman"/>
          <w:sz w:val="28"/>
          <w:szCs w:val="28"/>
        </w:rPr>
        <w:t>8</w:t>
      </w:r>
      <w:r w:rsidR="0001569B">
        <w:rPr>
          <w:rFonts w:ascii="Times New Roman" w:hAnsi="Times New Roman"/>
          <w:sz w:val="28"/>
          <w:szCs w:val="28"/>
        </w:rPr>
        <w:t>.12</w:t>
      </w:r>
      <w:r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DD7023">
        <w:rPr>
          <w:rFonts w:ascii="Times New Roman" w:hAnsi="Times New Roman"/>
          <w:sz w:val="28"/>
          <w:szCs w:val="28"/>
        </w:rPr>
        <w:t>91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CD49E8" w:rsidRPr="00CD49E8" w:rsidRDefault="006A3D8A" w:rsidP="006A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A3D8A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6A3D8A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6A3D8A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6A3D8A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12.05.2017г. № 20</w:t>
      </w:r>
      <w:r w:rsidRPr="006A3D8A">
        <w:rPr>
          <w:rFonts w:ascii="Times New Roman" w:hAnsi="Times New Roman"/>
          <w:sz w:val="28"/>
          <w:szCs w:val="28"/>
        </w:rPr>
        <w:t xml:space="preserve"> «</w:t>
      </w:r>
      <w:r w:rsidRPr="006A3D8A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муниципального контроля  за сохранностью  автомобильных дорог местного значения в населенных пунктах  </w:t>
      </w:r>
      <w:r w:rsidRPr="006A3D8A">
        <w:rPr>
          <w:rFonts w:ascii="Times New Roman" w:hAnsi="Times New Roman"/>
          <w:sz w:val="28"/>
          <w:szCs w:val="28"/>
        </w:rPr>
        <w:t>Камышевского</w:t>
      </w:r>
      <w:r w:rsidRPr="006A3D8A">
        <w:rPr>
          <w:rFonts w:ascii="Times New Roman" w:hAnsi="Times New Roman"/>
          <w:bCs/>
          <w:sz w:val="28"/>
          <w:szCs w:val="28"/>
        </w:rPr>
        <w:t xml:space="preserve">  сельсовета </w:t>
      </w:r>
      <w:proofErr w:type="spellStart"/>
      <w:r w:rsidRPr="006A3D8A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6A3D8A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6A3D8A">
        <w:rPr>
          <w:rFonts w:ascii="Times New Roman" w:hAnsi="Times New Roman"/>
          <w:sz w:val="28"/>
          <w:szCs w:val="28"/>
        </w:rPr>
        <w:t xml:space="preserve">» ( с изменениями, внесенными. постановление  администрации  Камышевского  </w:t>
      </w:r>
      <w:r w:rsidRPr="006A3D8A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6A3D8A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6A3D8A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21.09.2017г. № 50, от 28.03.2018г№ 19, от 13.11.2018г № 60</w:t>
      </w:r>
      <w:r w:rsidR="00CD49E8">
        <w:rPr>
          <w:rFonts w:ascii="Times New Roman" w:hAnsi="Times New Roman"/>
          <w:bCs/>
          <w:sz w:val="28"/>
          <w:szCs w:val="28"/>
        </w:rPr>
        <w:t xml:space="preserve">, от </w:t>
      </w:r>
      <w:r w:rsidR="00CD49E8" w:rsidRPr="00CD49E8">
        <w:rPr>
          <w:rFonts w:ascii="Times New Roman" w:eastAsia="Times New Roman" w:hAnsi="Times New Roman"/>
          <w:sz w:val="28"/>
          <w:szCs w:val="28"/>
          <w:lang w:eastAsia="ru-RU"/>
        </w:rPr>
        <w:t>17.04.2019</w:t>
      </w:r>
      <w:r w:rsidR="00CD49E8">
        <w:rPr>
          <w:rFonts w:ascii="Times New Roman" w:hAnsi="Times New Roman"/>
          <w:bCs/>
          <w:sz w:val="28"/>
          <w:szCs w:val="28"/>
        </w:rPr>
        <w:t xml:space="preserve"> №1</w:t>
      </w:r>
      <w:r>
        <w:rPr>
          <w:rFonts w:ascii="Times New Roman" w:hAnsi="Times New Roman"/>
          <w:bCs/>
          <w:sz w:val="28"/>
          <w:szCs w:val="28"/>
        </w:rPr>
        <w:t>7</w:t>
      </w:r>
      <w:r w:rsidR="00CD49E8">
        <w:rPr>
          <w:rFonts w:ascii="Times New Roman" w:hAnsi="Times New Roman"/>
          <w:bCs/>
          <w:sz w:val="28"/>
          <w:szCs w:val="28"/>
        </w:rPr>
        <w:t>)</w:t>
      </w:r>
      <w:r w:rsidR="00CD49E8" w:rsidRPr="00CD49E8">
        <w:rPr>
          <w:rFonts w:ascii="Times New Roman" w:hAnsi="Times New Roman"/>
          <w:bCs/>
          <w:sz w:val="28"/>
          <w:szCs w:val="28"/>
        </w:rPr>
        <w:t>.</w:t>
      </w:r>
      <w:r w:rsidR="00CD49E8" w:rsidRPr="00CD49E8">
        <w:rPr>
          <w:rFonts w:ascii="Times New Roman" w:hAnsi="Times New Roman"/>
          <w:sz w:val="28"/>
          <w:szCs w:val="28"/>
        </w:rPr>
        <w:t xml:space="preserve">  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CD49E8" w:rsidRPr="00CD49E8">
        <w:rPr>
          <w:rFonts w:ascii="Times New Roman" w:hAnsi="Times New Roman" w:cs="Times New Roman"/>
          <w:b w:val="0"/>
          <w:bCs w:val="0"/>
          <w:sz w:val="28"/>
          <w:szCs w:val="28"/>
        </w:rPr>
        <w:t>«Выдача, продление срока действия, переоформление разрешений на право организации розничного рынка</w:t>
      </w:r>
      <w:r w:rsidR="00CD49E8" w:rsidRPr="00CD49E8">
        <w:rPr>
          <w:rFonts w:ascii="Times New Roman" w:hAnsi="Times New Roman" w:cs="Times New Roman"/>
          <w:b w:val="0"/>
          <w:sz w:val="28"/>
          <w:szCs w:val="28"/>
        </w:rPr>
        <w:t>»</w:t>
      </w:r>
      <w:r w:rsidR="00CD49E8" w:rsidRPr="00CD49E8">
        <w:rPr>
          <w:rFonts w:ascii="Times New Roman" w:hAnsi="Times New Roman" w:cs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CD49E8" w:rsidRPr="00CD49E8">
        <w:rPr>
          <w:rFonts w:ascii="Times New Roman" w:hAnsi="Times New Roman"/>
          <w:bCs/>
          <w:sz w:val="28"/>
          <w:szCs w:val="28"/>
        </w:rPr>
        <w:t xml:space="preserve">28.05.2017г № 31 </w:t>
      </w:r>
      <w:r w:rsidR="00CD49E8" w:rsidRPr="00CD49E8">
        <w:rPr>
          <w:rFonts w:ascii="Times New Roman" w:hAnsi="Times New Roman"/>
          <w:sz w:val="28"/>
          <w:szCs w:val="28"/>
        </w:rPr>
        <w:t>«</w:t>
      </w:r>
      <w:r w:rsidR="00CD49E8" w:rsidRPr="00CD49E8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«Выдача, продление срока действия, переоформление разрешений на право организации розничного рынка</w:t>
      </w:r>
      <w:r w:rsidR="00CD49E8" w:rsidRPr="00CD49E8">
        <w:rPr>
          <w:rFonts w:ascii="Times New Roman" w:hAnsi="Times New Roman"/>
          <w:sz w:val="28"/>
          <w:szCs w:val="28"/>
        </w:rPr>
        <w:t xml:space="preserve">» (с изменениями, внесенными постановлением администрации Камышевского </w:t>
      </w:r>
      <w:r w:rsidR="00CD49E8" w:rsidRPr="00CD49E8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CD49E8" w:rsidRPr="00CD49E8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CD49E8" w:rsidRPr="00CD49E8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27.09.2018г № 49</w:t>
      </w:r>
      <w:r w:rsidR="00CD49E8">
        <w:rPr>
          <w:rFonts w:ascii="Times New Roman" w:hAnsi="Times New Roman"/>
          <w:bCs/>
          <w:sz w:val="28"/>
          <w:szCs w:val="28"/>
        </w:rPr>
        <w:t xml:space="preserve">, от </w:t>
      </w:r>
      <w:r w:rsidR="00CD49E8" w:rsidRPr="00CD49E8">
        <w:rPr>
          <w:rFonts w:ascii="Times New Roman" w:eastAsia="Times New Roman" w:hAnsi="Times New Roman"/>
          <w:sz w:val="28"/>
          <w:szCs w:val="28"/>
          <w:lang w:eastAsia="ru-RU"/>
        </w:rPr>
        <w:t>17.04.2019</w:t>
      </w:r>
      <w:r w:rsidR="00CD49E8">
        <w:rPr>
          <w:rFonts w:ascii="Times New Roman" w:hAnsi="Times New Roman"/>
          <w:bCs/>
          <w:sz w:val="28"/>
          <w:szCs w:val="28"/>
        </w:rPr>
        <w:t xml:space="preserve"> №16)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DD7023" w:rsidRDefault="00DD7023" w:rsidP="00DD7023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DD7023" w:rsidRDefault="00DD7023" w:rsidP="00DD7023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DD7023" w:rsidRDefault="00DD7023" w:rsidP="00DD70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DD7023" w:rsidRDefault="00DD7023" w:rsidP="00DD70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DD7023" w:rsidRDefault="00DD7023" w:rsidP="00DD70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DD7023" w:rsidRDefault="00DD7023" w:rsidP="00DD70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DD7023" w:rsidRDefault="00DD7023" w:rsidP="00DD70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1569B"/>
    <w:rsid w:val="003E0BD2"/>
    <w:rsid w:val="00521C21"/>
    <w:rsid w:val="00524246"/>
    <w:rsid w:val="006A3D8A"/>
    <w:rsid w:val="0077173E"/>
    <w:rsid w:val="00B9112B"/>
    <w:rsid w:val="00CD49E8"/>
    <w:rsid w:val="00DD7023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DD702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7023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12</cp:revision>
  <dcterms:created xsi:type="dcterms:W3CDTF">2019-10-14T03:12:00Z</dcterms:created>
  <dcterms:modified xsi:type="dcterms:W3CDTF">2019-12-23T10:20:00Z</dcterms:modified>
</cp:coreProperties>
</file>